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869" w:tblpY="715"/>
        <w:tblOverlap w:val="never"/>
        <w:tblW w:w="10204" w:type="dxa"/>
        <w:tblInd w:w="0" w:type="dxa"/>
        <w:tblCellMar>
          <w:top w:w="12" w:type="dxa"/>
          <w:left w:w="70" w:type="dxa"/>
          <w:bottom w:w="4" w:type="dxa"/>
          <w:right w:w="50" w:type="dxa"/>
        </w:tblCellMar>
        <w:tblLook w:val="04A0" w:firstRow="1" w:lastRow="0" w:firstColumn="1" w:lastColumn="0" w:noHBand="0" w:noVBand="1"/>
      </w:tblPr>
      <w:tblGrid>
        <w:gridCol w:w="2079"/>
        <w:gridCol w:w="5575"/>
        <w:gridCol w:w="2550"/>
      </w:tblGrid>
      <w:tr w:rsidR="00D37BD8" w14:paraId="734C455B" w14:textId="77777777">
        <w:trPr>
          <w:trHeight w:val="989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0003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7355FBD" w14:textId="77777777" w:rsidR="00D37BD8" w:rsidRDefault="00000000">
            <w:pPr>
              <w:spacing w:after="0"/>
              <w:ind w:right="110"/>
              <w:jc w:val="right"/>
            </w:pPr>
            <w:r>
              <w:rPr>
                <w:noProof/>
              </w:rPr>
              <w:drawing>
                <wp:inline distT="0" distB="0" distL="0" distR="0" wp14:anchorId="637CD128" wp14:editId="4670CA8A">
                  <wp:extent cx="1143000" cy="685800"/>
                  <wp:effectExtent l="0" t="0" r="0" b="0"/>
                  <wp:docPr id="112" name="Picture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75A697AB" w14:textId="77777777" w:rsidR="00D37BD8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13157C4D" w14:textId="77777777" w:rsidR="00D37BD8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4F25" w14:textId="77777777" w:rsidR="00D37BD8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693F089E" w14:textId="77777777" w:rsidR="00D37BD8" w:rsidRDefault="00000000">
            <w:pPr>
              <w:spacing w:after="2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323A8EDC" w14:textId="77777777" w:rsidR="00D37BD8" w:rsidRDefault="00000000">
            <w:pPr>
              <w:spacing w:after="1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0B875243" w14:textId="77777777" w:rsidR="00D37BD8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B7AA0" w14:textId="77777777" w:rsidR="00D37BD8" w:rsidRDefault="00000000">
            <w:pPr>
              <w:spacing w:after="0"/>
              <w:ind w:left="26"/>
              <w:jc w:val="center"/>
            </w:pPr>
            <w:r>
              <w:rPr>
                <w:noProof/>
              </w:rPr>
              <w:drawing>
                <wp:inline distT="0" distB="0" distL="0" distR="0" wp14:anchorId="7016F642" wp14:editId="3BF231EC">
                  <wp:extent cx="742950" cy="466725"/>
                  <wp:effectExtent l="0" t="0" r="0" b="0"/>
                  <wp:docPr id="114" name="Picture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7BD8" w14:paraId="0EAC97DA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DB037" w14:textId="77777777" w:rsidR="00D37BD8" w:rsidRDefault="00D37BD8"/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0712" w14:textId="77777777" w:rsidR="00D37BD8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1641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D37BD8" w14:paraId="27F6EA36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4A50AD" w14:textId="77777777" w:rsidR="00D37BD8" w:rsidRDefault="00D37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5C574" w14:textId="77777777" w:rsidR="00D37BD8" w:rsidRDefault="00D37BD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CD5A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7BD8" w14:paraId="56EBAC1C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83DE7A" w14:textId="77777777" w:rsidR="00D37BD8" w:rsidRDefault="00D37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AC563" w14:textId="77777777" w:rsidR="00D37BD8" w:rsidRDefault="00D37BD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4359" w14:textId="77777777" w:rsidR="00D37BD8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7BD8" w14:paraId="393F1E89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94E6" w14:textId="77777777" w:rsidR="00D37BD8" w:rsidRDefault="00D37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1685" w14:textId="77777777" w:rsidR="00D37BD8" w:rsidRDefault="00D37BD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B36C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2 </w:t>
            </w:r>
          </w:p>
        </w:tc>
      </w:tr>
    </w:tbl>
    <w:p w14:paraId="4583419D" w14:textId="77777777" w:rsidR="00D37BD8" w:rsidRDefault="00000000">
      <w:pPr>
        <w:spacing w:after="24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348" w:type="dxa"/>
        <w:tblInd w:w="5" w:type="dxa"/>
        <w:tblCellMar>
          <w:top w:w="35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899"/>
        <w:gridCol w:w="355"/>
        <w:gridCol w:w="538"/>
        <w:gridCol w:w="600"/>
        <w:gridCol w:w="422"/>
        <w:gridCol w:w="522"/>
        <w:gridCol w:w="679"/>
        <w:gridCol w:w="2205"/>
        <w:gridCol w:w="543"/>
        <w:gridCol w:w="125"/>
        <w:gridCol w:w="379"/>
        <w:gridCol w:w="130"/>
        <w:gridCol w:w="951"/>
      </w:tblGrid>
      <w:tr w:rsidR="00D37BD8" w14:paraId="018E3B8B" w14:textId="77777777">
        <w:trPr>
          <w:trHeight w:val="288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7B0" w14:textId="77777777" w:rsidR="00D37BD8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Öğrenci No</w:t>
            </w:r>
            <w:r>
              <w:rPr>
                <w:i/>
                <w:sz w:val="18"/>
              </w:rPr>
              <w:t xml:space="preserve">: 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DB1B" w14:textId="67D5562B" w:rsidR="00D37BD8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Adı-Soyadı:  İc</w:t>
            </w:r>
            <w:r w:rsidR="00FD7450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Ku</w:t>
            </w:r>
            <w:r w:rsidR="00FD7450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716E" w14:textId="77777777" w:rsidR="00D37BD8" w:rsidRDefault="00000000">
            <w:pPr>
              <w:spacing w:after="0"/>
            </w:pPr>
            <w:r>
              <w:rPr>
                <w:b/>
                <w:sz w:val="18"/>
              </w:rPr>
              <w:t xml:space="preserve">Bölümü:  Sosyal Hizmet </w:t>
            </w:r>
          </w:p>
        </w:tc>
      </w:tr>
      <w:tr w:rsidR="00D37BD8" w14:paraId="17F269EC" w14:textId="77777777">
        <w:trPr>
          <w:trHeight w:val="254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E7E9" w14:textId="77777777" w:rsidR="00D37BD8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Kayıt Yılı</w:t>
            </w:r>
            <w:r>
              <w:rPr>
                <w:i/>
                <w:sz w:val="18"/>
              </w:rPr>
              <w:t xml:space="preserve">: 2022-2023 </w:t>
            </w:r>
          </w:p>
        </w:tc>
        <w:tc>
          <w:tcPr>
            <w:tcW w:w="2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BA20" w14:textId="77777777" w:rsidR="00D37BD8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 xml:space="preserve">Kayıtlanma Türü:  ÖSYS </w:t>
            </w:r>
          </w:p>
        </w:tc>
        <w:tc>
          <w:tcPr>
            <w:tcW w:w="4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32D1" w14:textId="77777777" w:rsidR="00D37BD8" w:rsidRDefault="00000000">
            <w:pPr>
              <w:spacing w:after="0"/>
            </w:pPr>
            <w:r>
              <w:rPr>
                <w:b/>
                <w:sz w:val="18"/>
              </w:rPr>
              <w:t>İntibak Türü: ÖSYS</w:t>
            </w:r>
            <w:r>
              <w:rPr>
                <w:sz w:val="18"/>
              </w:rPr>
              <w:t xml:space="preserve"> </w:t>
            </w:r>
          </w:p>
        </w:tc>
      </w:tr>
      <w:tr w:rsidR="00D37BD8" w14:paraId="78A64EF8" w14:textId="77777777">
        <w:trPr>
          <w:trHeight w:val="230"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9D64F16" w14:textId="77777777" w:rsidR="00D37BD8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>ÖNCEKİ KURUMUNDAN ALDIĞI DERSLER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11" w:type="dxa"/>
            <w:gridSpan w:val="7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DA4DC5A" w14:textId="77777777" w:rsidR="00D37BD8" w:rsidRDefault="00000000">
            <w:pPr>
              <w:spacing w:after="0"/>
              <w:ind w:left="3"/>
            </w:pPr>
            <w:r>
              <w:rPr>
                <w:b/>
                <w:sz w:val="18"/>
              </w:rPr>
              <w:t xml:space="preserve">İNTİBAKI UYGUN BULUNAN BÖLÜM ÖĞRETİM PLANI DERSLERİ </w:t>
            </w:r>
            <w:r>
              <w:rPr>
                <w:sz w:val="18"/>
              </w:rPr>
              <w:t xml:space="preserve"> </w:t>
            </w:r>
          </w:p>
        </w:tc>
      </w:tr>
      <w:tr w:rsidR="00D37BD8" w14:paraId="225D994B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7DFA" w14:textId="77777777" w:rsidR="00D37BD8" w:rsidRDefault="00000000">
            <w:pPr>
              <w:spacing w:after="0"/>
              <w:ind w:right="102"/>
              <w:jc w:val="center"/>
            </w:pPr>
            <w:r>
              <w:rPr>
                <w:b/>
                <w:sz w:val="18"/>
              </w:rPr>
              <w:t xml:space="preserve">ZORUNLU DERS GRUBU </w:t>
            </w:r>
          </w:p>
        </w:tc>
      </w:tr>
      <w:tr w:rsidR="00D37BD8" w14:paraId="503C53CC" w14:textId="77777777">
        <w:trPr>
          <w:trHeight w:val="596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91EF" w14:textId="77777777" w:rsidR="00D37BD8" w:rsidRDefault="00000000">
            <w:pPr>
              <w:spacing w:after="0"/>
              <w:ind w:left="4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66CD" w14:textId="77777777" w:rsidR="00D37BD8" w:rsidRDefault="00000000">
            <w:pPr>
              <w:spacing w:after="0"/>
              <w:ind w:right="109"/>
              <w:jc w:val="center"/>
            </w:pPr>
            <w:r>
              <w:rPr>
                <w:sz w:val="16"/>
              </w:rPr>
              <w:t xml:space="preserve">DERS </w:t>
            </w:r>
          </w:p>
          <w:p w14:paraId="1C918C62" w14:textId="77777777" w:rsidR="00D37BD8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SAATİ </w:t>
            </w:r>
          </w:p>
          <w:p w14:paraId="16C35123" w14:textId="77777777" w:rsidR="00D37BD8" w:rsidRDefault="00000000">
            <w:pPr>
              <w:spacing w:after="0"/>
              <w:ind w:right="105"/>
              <w:jc w:val="center"/>
            </w:pPr>
            <w:r>
              <w:rPr>
                <w:sz w:val="16"/>
              </w:rPr>
              <w:t xml:space="preserve"> (T/U/L)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74C5" w14:textId="77777777" w:rsidR="00D37BD8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873B" w14:textId="77777777" w:rsidR="00D37BD8" w:rsidRDefault="00000000">
            <w:pPr>
              <w:spacing w:after="0"/>
              <w:ind w:left="14"/>
            </w:pPr>
            <w:r>
              <w:rPr>
                <w:sz w:val="16"/>
              </w:rPr>
              <w:t>HB</w:t>
            </w:r>
          </w:p>
          <w:p w14:paraId="599897DB" w14:textId="77777777" w:rsidR="00D37BD8" w:rsidRDefault="00000000">
            <w:pPr>
              <w:spacing w:after="0"/>
              <w:ind w:right="98"/>
              <w:jc w:val="center"/>
            </w:pPr>
            <w:r>
              <w:rPr>
                <w:sz w:val="16"/>
              </w:rPr>
              <w:t xml:space="preserve">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4E0699F4" w14:textId="77777777" w:rsidR="00D37BD8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SBN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E4D06F8" w14:textId="77777777" w:rsidR="00D37BD8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566D" w14:textId="77777777" w:rsidR="00D37BD8" w:rsidRDefault="00000000">
            <w:pPr>
              <w:spacing w:after="0"/>
              <w:ind w:left="9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D50A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HBN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6505" w14:textId="77777777" w:rsidR="00D37BD8" w:rsidRDefault="00000000">
            <w:pPr>
              <w:spacing w:after="0"/>
              <w:ind w:right="113"/>
              <w:jc w:val="center"/>
            </w:pPr>
            <w:r>
              <w:rPr>
                <w:sz w:val="16"/>
              </w:rPr>
              <w:t xml:space="preserve">KATSAYI </w:t>
            </w:r>
          </w:p>
        </w:tc>
      </w:tr>
      <w:tr w:rsidR="00D37BD8" w14:paraId="697DC6A3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0E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SHB105 Sosyal Hizmete Giriş-I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A97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299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7CD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2EC5532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F8D4571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SHB101- Sosyal Hizmete Giriş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D79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B58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225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4,00 </w:t>
            </w:r>
          </w:p>
        </w:tc>
      </w:tr>
      <w:tr w:rsidR="00D37BD8" w14:paraId="575B25FF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434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SHB103 Psikoloji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532F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221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B7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854F91C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EE56D15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SHB107-Psikolojiye Giriş 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842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085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C2B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4,00 </w:t>
            </w:r>
          </w:p>
        </w:tc>
      </w:tr>
      <w:tr w:rsidR="00D37BD8" w14:paraId="75E9A72B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8BF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SHB101 Sosyoloji 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4E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305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EF5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168E0F6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F8B01EE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SHB105-Sosyolojiye Giriş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C2A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6D8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1E0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2,00 </w:t>
            </w:r>
          </w:p>
        </w:tc>
      </w:tr>
      <w:tr w:rsidR="00D37BD8" w14:paraId="46FC3E35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23A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TDB101 Türk Dili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30B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595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F9F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D9901F3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1EC87F2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TDE101- Türk Dili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F90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382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8D0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3,50 </w:t>
            </w:r>
          </w:p>
        </w:tc>
      </w:tr>
      <w:tr w:rsidR="00D37BD8" w14:paraId="5847E804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554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YDB115 İngilizce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02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1A9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C6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54147F4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4724AFC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ENG101-İngilizce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7C3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011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493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3,00 </w:t>
            </w:r>
          </w:p>
        </w:tc>
      </w:tr>
      <w:tr w:rsidR="00D37BD8" w14:paraId="7569CEB9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CE2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AITB192 Atatürk İlkeleri ve İnkılap Tarihi </w:t>
            </w:r>
          </w:p>
          <w:p w14:paraId="6F9E5D5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363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6F3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44C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77EAB3C0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1FEB9C6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ATA102-Atatürk İlkeleri Ve İnkılap Tarihi </w:t>
            </w:r>
          </w:p>
          <w:p w14:paraId="24299F7F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8985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295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CC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737F1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2,00 </w:t>
            </w:r>
          </w:p>
        </w:tc>
      </w:tr>
      <w:tr w:rsidR="00D37BD8" w14:paraId="10F43B7A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758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TDB102 Türk Dili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CD9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B6D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AE6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9284E48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A501351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TDE102-Türk Dili 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119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E82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A3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2,50 </w:t>
            </w:r>
          </w:p>
        </w:tc>
      </w:tr>
      <w:tr w:rsidR="00D37BD8" w14:paraId="618ACF6E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6A5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YDB116 İngilizce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A68F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87B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05F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B188708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701126D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ENG102-İngilizce 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B53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D69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ABEF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2,50 </w:t>
            </w:r>
          </w:p>
        </w:tc>
      </w:tr>
      <w:tr w:rsidR="00D37BD8" w14:paraId="1BBFAC5A" w14:textId="77777777">
        <w:trPr>
          <w:trHeight w:val="40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A67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AITB191 Atatürk İlkeleri ve İnkılap Tarihi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3EE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1B8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1FE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93F9F30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8CAA5BE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ATA101-Atatürk İlkeleri Ve İnkılap Tarihi </w:t>
            </w:r>
          </w:p>
          <w:p w14:paraId="5145316E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626C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3D4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250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2,50 </w:t>
            </w:r>
          </w:p>
        </w:tc>
      </w:tr>
      <w:tr w:rsidR="00D37BD8" w14:paraId="771F9C0A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C99F" w14:textId="77777777" w:rsidR="00D37BD8" w:rsidRDefault="00000000">
            <w:pPr>
              <w:spacing w:after="0"/>
              <w:ind w:left="4" w:right="19"/>
            </w:pPr>
            <w:r>
              <w:rPr>
                <w:sz w:val="16"/>
              </w:rPr>
              <w:t xml:space="preserve">SHB201 Türkiye'nin Sosyo-Ekonomik Yapısı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92D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C67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184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0D49F261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8E433E6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SHB110-Türkiye’nin Toplumsal Yapısı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F56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DA5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18D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2,50 </w:t>
            </w:r>
          </w:p>
        </w:tc>
      </w:tr>
      <w:tr w:rsidR="00D37BD8" w14:paraId="62C3F744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2FF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SHB203 İnsan Davranışı ve Sosyal Çevre 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9B7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75A1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55B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7C54181B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12DC0B7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SHB203- İnsan Davranışı ve Sosyal Çevre </w:t>
            </w:r>
          </w:p>
          <w:p w14:paraId="1346FE88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56E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08A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D61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3,00 </w:t>
            </w:r>
          </w:p>
        </w:tc>
      </w:tr>
      <w:tr w:rsidR="00D37BD8" w14:paraId="4EEC4EFB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D8A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SHB206 İstatistik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63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02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930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7480945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1988FD5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SHB207-Uygulamalı İstatistik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AA4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661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992F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4,00 </w:t>
            </w:r>
          </w:p>
        </w:tc>
      </w:tr>
      <w:tr w:rsidR="00D37BD8" w14:paraId="16F82052" w14:textId="77777777">
        <w:trPr>
          <w:trHeight w:val="40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C1C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SHB204 Sosyal Hizmet Kuram ve Yaklaşımları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0441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E8F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EEE4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1F8E93F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518F798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SHB201-Sosyal Hizmet Kuramları ve Uygulaması 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6221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52A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68C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2,50 </w:t>
            </w:r>
          </w:p>
        </w:tc>
      </w:tr>
      <w:tr w:rsidR="00D37BD8" w14:paraId="2029755A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A4D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SHB202 İnsan Davranışı ve Sosyal Çevre II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E5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23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126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0CC077B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E47E282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SHB204- İnsan Davranışı ve Sosyal Çevre </w:t>
            </w:r>
          </w:p>
          <w:p w14:paraId="66C9737C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II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493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B5C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B2AE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3,00 </w:t>
            </w:r>
          </w:p>
        </w:tc>
      </w:tr>
      <w:tr w:rsidR="00D37BD8" w14:paraId="179E35DD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AF3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SHB207 Araştırma Yöntemleri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FA0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9634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EC4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791A7F9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9E5C8EF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SHB205-Sosyal Hizmet Araştırması 1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BA0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19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14A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3,50 </w:t>
            </w:r>
          </w:p>
        </w:tc>
      </w:tr>
      <w:tr w:rsidR="00D37BD8" w14:paraId="088B24F8" w14:textId="77777777">
        <w:trPr>
          <w:trHeight w:val="40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1CC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SHB205 Sosyal Hizmet Ortamlarında İnceleme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C32F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2+4+0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AC5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EC9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2C95D058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A668D13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SHB102 Sosyal Hizmet Uygulama Alanlarını Tanıma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C1D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D1F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B22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4,00 </w:t>
            </w:r>
          </w:p>
        </w:tc>
      </w:tr>
      <w:tr w:rsidR="00D37BD8" w14:paraId="2D968313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EF9F" w14:textId="77777777" w:rsidR="00D37BD8" w:rsidRDefault="00000000">
            <w:pPr>
              <w:spacing w:after="0"/>
              <w:ind w:right="102"/>
              <w:jc w:val="center"/>
            </w:pPr>
            <w:r>
              <w:rPr>
                <w:b/>
                <w:sz w:val="18"/>
              </w:rPr>
              <w:t>SEÇMELİ DERS GRUBU</w:t>
            </w:r>
            <w:r>
              <w:rPr>
                <w:sz w:val="18"/>
              </w:rPr>
              <w:t xml:space="preserve"> </w:t>
            </w:r>
          </w:p>
        </w:tc>
      </w:tr>
      <w:tr w:rsidR="00D37BD8" w14:paraId="0AF9931D" w14:textId="77777777">
        <w:trPr>
          <w:trHeight w:val="59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415A" w14:textId="77777777" w:rsidR="00D37BD8" w:rsidRDefault="00000000">
            <w:pPr>
              <w:spacing w:after="0"/>
              <w:ind w:left="4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DE2D" w14:textId="77777777" w:rsidR="00D37BD8" w:rsidRDefault="00000000">
            <w:pPr>
              <w:spacing w:after="0"/>
              <w:ind w:right="109"/>
              <w:jc w:val="center"/>
            </w:pPr>
            <w:r>
              <w:rPr>
                <w:sz w:val="16"/>
              </w:rPr>
              <w:t xml:space="preserve">DERS </w:t>
            </w:r>
          </w:p>
          <w:p w14:paraId="725A654D" w14:textId="77777777" w:rsidR="00D37BD8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SAATİ </w:t>
            </w:r>
          </w:p>
          <w:p w14:paraId="10ED1C9C" w14:textId="77777777" w:rsidR="00D37BD8" w:rsidRDefault="00000000">
            <w:pPr>
              <w:spacing w:after="0"/>
              <w:ind w:right="110"/>
              <w:jc w:val="center"/>
            </w:pPr>
            <w:r>
              <w:rPr>
                <w:sz w:val="16"/>
              </w:rPr>
              <w:t xml:space="preserve">(T/U/L)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F33DB" w14:textId="77777777" w:rsidR="00D37BD8" w:rsidRDefault="00000000">
            <w:pPr>
              <w:spacing w:after="0"/>
              <w:ind w:right="103"/>
              <w:jc w:val="center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58B1" w14:textId="77777777" w:rsidR="00D37BD8" w:rsidRDefault="00000000">
            <w:pPr>
              <w:spacing w:after="0"/>
              <w:ind w:left="14"/>
            </w:pPr>
            <w:r>
              <w:rPr>
                <w:sz w:val="16"/>
              </w:rPr>
              <w:t>HB</w:t>
            </w:r>
          </w:p>
          <w:p w14:paraId="0FC822CB" w14:textId="77777777" w:rsidR="00D37BD8" w:rsidRDefault="00000000">
            <w:pPr>
              <w:spacing w:after="0"/>
              <w:ind w:right="98"/>
              <w:jc w:val="center"/>
            </w:pPr>
            <w:r>
              <w:rPr>
                <w:sz w:val="16"/>
              </w:rPr>
              <w:t xml:space="preserve">N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0BEB8AD5" w14:textId="77777777" w:rsidR="00D37BD8" w:rsidRDefault="00000000">
            <w:pPr>
              <w:spacing w:after="0"/>
              <w:ind w:left="24"/>
            </w:pPr>
            <w:r>
              <w:rPr>
                <w:sz w:val="16"/>
              </w:rPr>
              <w:t xml:space="preserve">SBN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639D2FC" w14:textId="77777777" w:rsidR="00D37BD8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Üniversite Seçmeli Ders Grubu/ </w:t>
            </w:r>
          </w:p>
          <w:p w14:paraId="536003EF" w14:textId="77777777" w:rsidR="00D37BD8" w:rsidRDefault="00000000">
            <w:pPr>
              <w:spacing w:after="0"/>
              <w:ind w:left="3"/>
            </w:pPr>
            <w:r>
              <w:rPr>
                <w:sz w:val="18"/>
              </w:rPr>
              <w:t xml:space="preserve">Bölüm Teknik Seçmeli Ders Grubu 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3C15E" w14:textId="77777777" w:rsidR="00D37BD8" w:rsidRDefault="00000000">
            <w:pPr>
              <w:spacing w:after="0"/>
              <w:ind w:right="104"/>
              <w:jc w:val="center"/>
            </w:pPr>
            <w:r>
              <w:rPr>
                <w:sz w:val="16"/>
              </w:rPr>
              <w:t xml:space="preserve">ECTS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E8F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HBN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75CA" w14:textId="77777777" w:rsidR="00D37BD8" w:rsidRDefault="00000000">
            <w:pPr>
              <w:spacing w:after="0"/>
              <w:ind w:right="108"/>
              <w:jc w:val="center"/>
            </w:pPr>
            <w:r>
              <w:rPr>
                <w:sz w:val="16"/>
              </w:rPr>
              <w:t xml:space="preserve">KATSAYI </w:t>
            </w:r>
          </w:p>
        </w:tc>
      </w:tr>
      <w:tr w:rsidR="00D37BD8" w14:paraId="6B7B1C82" w14:textId="77777777">
        <w:trPr>
          <w:trHeight w:val="2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730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SHBSEC206 Engellilerle Sosyal Hizmet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0BC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113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D2A8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DC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9F56926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1,50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6CFA2DC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SHB314 Engellilerle Sosyal Hizmet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36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F38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DC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F18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1,50 </w:t>
            </w:r>
          </w:p>
        </w:tc>
      </w:tr>
      <w:tr w:rsidR="00D37BD8" w14:paraId="6A8876F3" w14:textId="77777777">
        <w:trPr>
          <w:trHeight w:val="39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930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SHBSEC215 Toplumsal Cinsiyet ve Sosyal Hizmet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1BE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95E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836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47C071A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452938C0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SHB308 Toplumsal Cinsiyet ve Sosyal Hizmet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027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AC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BB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679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3,00 </w:t>
            </w:r>
          </w:p>
        </w:tc>
      </w:tr>
      <w:tr w:rsidR="00D37BD8" w14:paraId="1673DAAD" w14:textId="77777777">
        <w:trPr>
          <w:trHeight w:val="24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2E7C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KRY102 Kariyer Planlama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F53B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1+0+0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C6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07A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595D0B26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4,00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1819236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IKC-IBF.59 Kariyer Planlama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008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0062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AA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7D4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4,00 </w:t>
            </w:r>
          </w:p>
        </w:tc>
      </w:tr>
      <w:tr w:rsidR="00D37BD8" w14:paraId="334C27E0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14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SHB208 Gerontoloji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71F7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B15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9784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4CC7F0A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2,50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432858B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SHB313 Yaş Alma ve Sosyal Hizmet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CFF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A9A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CB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1AA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2,50 </w:t>
            </w:r>
          </w:p>
        </w:tc>
      </w:tr>
      <w:tr w:rsidR="00D37BD8" w14:paraId="661E0CC4" w14:textId="77777777">
        <w:trPr>
          <w:trHeight w:val="23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80A3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SHBSEC210 Göç ve Sosyal Hizmet 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B2E5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88D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E85A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FF1A834" w14:textId="77777777" w:rsidR="00D37BD8" w:rsidRDefault="00000000">
            <w:pPr>
              <w:spacing w:after="0"/>
              <w:ind w:left="5"/>
            </w:pPr>
            <w:r>
              <w:rPr>
                <w:sz w:val="16"/>
              </w:rPr>
              <w:t xml:space="preserve">3,50 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4CE8EC3" w14:textId="77777777" w:rsidR="00D37BD8" w:rsidRDefault="00000000">
            <w:pPr>
              <w:spacing w:after="0"/>
              <w:ind w:left="3"/>
            </w:pPr>
            <w:r>
              <w:rPr>
                <w:sz w:val="16"/>
              </w:rPr>
              <w:t xml:space="preserve">SHB311 Göç ve Sosyal Hizmet 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875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C66E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BA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6226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3,50 </w:t>
            </w:r>
          </w:p>
        </w:tc>
      </w:tr>
      <w:tr w:rsidR="00D37BD8" w14:paraId="111498BA" w14:textId="77777777">
        <w:trPr>
          <w:trHeight w:val="230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A78D" w14:textId="10E21BF2" w:rsidR="00D37BD8" w:rsidRDefault="00000000">
            <w:pPr>
              <w:spacing w:after="0"/>
              <w:ind w:left="4"/>
            </w:pPr>
            <w:r>
              <w:rPr>
                <w:b/>
                <w:sz w:val="18"/>
              </w:rPr>
              <w:t xml:space="preserve">İNTİBAK SINIFI: </w:t>
            </w:r>
            <w:r>
              <w:rPr>
                <w:sz w:val="18"/>
              </w:rPr>
              <w:t xml:space="preserve">Öğrencilerin ders muafiyeti ve sınıf intibakları, İKÇÜ Lisans Eğitim-Öğretim ve Sınav Yönetmeliği çerçevesinde yapılır.  </w:t>
            </w:r>
          </w:p>
        </w:tc>
      </w:tr>
      <w:tr w:rsidR="00D37BD8" w14:paraId="069F1EE7" w14:textId="77777777">
        <w:trPr>
          <w:trHeight w:val="235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DC81" w14:textId="0BCB49FD" w:rsidR="00D37BD8" w:rsidRDefault="00D37BD8">
            <w:pPr>
              <w:spacing w:after="0"/>
              <w:ind w:right="94"/>
              <w:jc w:val="center"/>
            </w:pPr>
          </w:p>
        </w:tc>
      </w:tr>
      <w:tr w:rsidR="00D37BD8" w14:paraId="05EF27C3" w14:textId="77777777">
        <w:trPr>
          <w:trHeight w:val="1791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CC58" w14:textId="7E57A6AE" w:rsidR="00D37BD8" w:rsidRDefault="00D37BD8" w:rsidP="00FD7450">
            <w:pPr>
              <w:tabs>
                <w:tab w:val="center" w:pos="6742"/>
              </w:tabs>
              <w:spacing w:after="0"/>
            </w:pPr>
          </w:p>
        </w:tc>
      </w:tr>
      <w:tr w:rsidR="00D37BD8" w14:paraId="011AD090" w14:textId="77777777">
        <w:trPr>
          <w:trHeight w:val="398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0482" w14:textId="77777777" w:rsidR="00D37BD8" w:rsidRDefault="00000000">
            <w:pPr>
              <w:spacing w:after="0"/>
              <w:ind w:left="4"/>
              <w:jc w:val="both"/>
            </w:pPr>
            <w:r>
              <w:rPr>
                <w:sz w:val="16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i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D37BD8" w14:paraId="179AD0D3" w14:textId="77777777">
        <w:trPr>
          <w:trHeight w:val="404"/>
        </w:trPr>
        <w:tc>
          <w:tcPr>
            <w:tcW w:w="103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D5E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lastRenderedPageBreak/>
              <w:t xml:space="preserve">Ders Muafiyet ve Sınıf İntibak formumu teslim aldım.  </w:t>
            </w:r>
          </w:p>
          <w:p w14:paraId="667E5549" w14:textId="77777777" w:rsidR="00D37BD8" w:rsidRDefault="00000000">
            <w:pPr>
              <w:spacing w:after="0"/>
              <w:ind w:left="4"/>
            </w:pPr>
            <w:r>
              <w:rPr>
                <w:sz w:val="16"/>
              </w:rPr>
              <w:t xml:space="preserve">Öğrenci No:                                  Adı-Soyadı:                                               Tarih:…../……/…..                                     İmza:  </w:t>
            </w:r>
          </w:p>
        </w:tc>
      </w:tr>
    </w:tbl>
    <w:p w14:paraId="2949F96F" w14:textId="77777777" w:rsidR="00D37BD8" w:rsidRDefault="00000000">
      <w:pPr>
        <w:spacing w:after="0"/>
      </w:pPr>
      <w:r>
        <w:rPr>
          <w:b/>
          <w:sz w:val="16"/>
        </w:rPr>
        <w:t xml:space="preserve">Açıklamalar: </w:t>
      </w:r>
    </w:p>
    <w:p w14:paraId="15F2D571" w14:textId="77777777" w:rsidR="00D37BD8" w:rsidRDefault="00000000">
      <w:pPr>
        <w:spacing w:after="3" w:line="249" w:lineRule="auto"/>
        <w:ind w:left="-5" w:hanging="10"/>
      </w:pPr>
      <w:r>
        <w:rPr>
          <w:sz w:val="16"/>
        </w:rPr>
        <w:t xml:space="preserve">1-) HBN: Harfsel Başarı Notu, SBN: Sayısal Başarı Notu, Katsayı: YÖK tarafından belirlenen katsayılar dikkate alınır. </w:t>
      </w:r>
    </w:p>
    <w:p w14:paraId="1FF319C8" w14:textId="77777777" w:rsidR="00D37BD8" w:rsidRDefault="00000000">
      <w:pPr>
        <w:spacing w:after="319" w:line="249" w:lineRule="auto"/>
        <w:ind w:left="-5" w:hanging="10"/>
      </w:pPr>
      <w:r>
        <w:rPr>
          <w:sz w:val="16"/>
        </w:rPr>
        <w:t xml:space="preserve">2-)Seçmeli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4C30DD4E" w14:textId="77777777" w:rsidR="00D37B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A6D667" w14:textId="77777777" w:rsidR="00D37B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7BD175" w14:textId="77777777" w:rsidR="00D37BD8" w:rsidRDefault="00000000">
      <w:pPr>
        <w:spacing w:after="84" w:line="261" w:lineRule="auto"/>
        <w:ind w:left="9" w:right="-1" w:hanging="1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91F5D82" w14:textId="77777777" w:rsidR="00D37BD8" w:rsidRDefault="00000000">
      <w:pPr>
        <w:spacing w:after="9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1352FC33" w14:textId="77777777" w:rsidR="00D37BD8" w:rsidRDefault="00000000">
      <w:pPr>
        <w:spacing w:after="3" w:line="249" w:lineRule="auto"/>
        <w:ind w:left="-5" w:hanging="10"/>
      </w:pPr>
      <w:r>
        <w:rPr>
          <w:sz w:val="16"/>
        </w:rPr>
        <w:t xml:space="preserve">3-) Form  3 (üç)   asıl nüsha olarak hazırlanır. Bölüm İntibak Komisyonu tarafından imzalanıp, üst yazı ile Anabilim Dalı Kurulu’nda görüşülmek üzere Anabilim Dalına iletilir. </w:t>
      </w:r>
    </w:p>
    <w:p w14:paraId="71A1FE4D" w14:textId="77777777" w:rsidR="00D37BD8" w:rsidRDefault="00000000">
      <w:pPr>
        <w:spacing w:after="65" w:line="249" w:lineRule="auto"/>
        <w:ind w:left="-5" w:right="3960" w:hanging="10"/>
      </w:pPr>
      <w:r>
        <w:rPr>
          <w:sz w:val="16"/>
        </w:rPr>
        <w:t xml:space="preserve">4-) Anabilim Dalı Kurulu Kararı sonrasında 1 nüshası öğrenciye teslim edilir. 5-) İntibak Türü; ERASMUS, FARABİ, MEVLANA, Önceki Üniversite, başlıkları altında değerlendirilir. </w:t>
      </w:r>
    </w:p>
    <w:tbl>
      <w:tblPr>
        <w:tblStyle w:val="TableGrid"/>
        <w:tblpPr w:vertAnchor="page" w:horzAnchor="page" w:tblpX="869" w:tblpY="715"/>
        <w:tblOverlap w:val="never"/>
        <w:tblW w:w="10204" w:type="dxa"/>
        <w:tblInd w:w="0" w:type="dxa"/>
        <w:tblCellMar>
          <w:top w:w="12" w:type="dxa"/>
          <w:left w:w="70" w:type="dxa"/>
          <w:bottom w:w="4" w:type="dxa"/>
          <w:right w:w="50" w:type="dxa"/>
        </w:tblCellMar>
        <w:tblLook w:val="04A0" w:firstRow="1" w:lastRow="0" w:firstColumn="1" w:lastColumn="0" w:noHBand="0" w:noVBand="1"/>
      </w:tblPr>
      <w:tblGrid>
        <w:gridCol w:w="2079"/>
        <w:gridCol w:w="5575"/>
        <w:gridCol w:w="2550"/>
      </w:tblGrid>
      <w:tr w:rsidR="00D37BD8" w14:paraId="5DE25E1F" w14:textId="77777777">
        <w:trPr>
          <w:trHeight w:val="989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BEA4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78F7E5B" w14:textId="77777777" w:rsidR="00D37BD8" w:rsidRDefault="00000000">
            <w:pPr>
              <w:spacing w:after="0"/>
              <w:ind w:right="110"/>
              <w:jc w:val="right"/>
            </w:pPr>
            <w:r>
              <w:rPr>
                <w:noProof/>
              </w:rPr>
              <w:drawing>
                <wp:inline distT="0" distB="0" distL="0" distR="0" wp14:anchorId="521BB92D" wp14:editId="0C9BC313">
                  <wp:extent cx="1143000" cy="685800"/>
                  <wp:effectExtent l="0" t="0" r="0" b="0"/>
                  <wp:docPr id="1846" name="Picture 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Picture 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6EF4EBD" w14:textId="77777777" w:rsidR="00D37BD8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25AC6ECC" w14:textId="77777777" w:rsidR="00D37BD8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3C2F" w14:textId="77777777" w:rsidR="00D37BD8" w:rsidRDefault="00000000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59C8BA21" w14:textId="77777777" w:rsidR="00D37BD8" w:rsidRDefault="00000000">
            <w:pPr>
              <w:spacing w:after="21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049962C7" w14:textId="77777777" w:rsidR="00D37BD8" w:rsidRDefault="00000000">
            <w:pPr>
              <w:spacing w:after="15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0B6F1728" w14:textId="77777777" w:rsidR="00D37BD8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8091C" w14:textId="77777777" w:rsidR="00D37BD8" w:rsidRDefault="00000000">
            <w:pPr>
              <w:spacing w:after="0"/>
              <w:ind w:left="26"/>
              <w:jc w:val="center"/>
            </w:pPr>
            <w:r>
              <w:rPr>
                <w:noProof/>
              </w:rPr>
              <w:drawing>
                <wp:inline distT="0" distB="0" distL="0" distR="0" wp14:anchorId="4E976D91" wp14:editId="22534053">
                  <wp:extent cx="742950" cy="466725"/>
                  <wp:effectExtent l="0" t="0" r="0" b="0"/>
                  <wp:docPr id="1848" name="Picture 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Picture 18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37BD8" w14:paraId="4683E0B9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1BB21" w14:textId="77777777" w:rsidR="00D37BD8" w:rsidRDefault="00D37BD8"/>
        </w:tc>
        <w:tc>
          <w:tcPr>
            <w:tcW w:w="5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4C219" w14:textId="77777777" w:rsidR="00D37BD8" w:rsidRDefault="00000000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FC25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D37BD8" w14:paraId="1C4655E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0E569" w14:textId="77777777" w:rsidR="00D37BD8" w:rsidRDefault="00D37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DBC91" w14:textId="77777777" w:rsidR="00D37BD8" w:rsidRDefault="00D37BD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F532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7BD8" w14:paraId="2C6FE163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5B7256" w14:textId="77777777" w:rsidR="00D37BD8" w:rsidRDefault="00D37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3E3624" w14:textId="77777777" w:rsidR="00D37BD8" w:rsidRDefault="00D37BD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E84F" w14:textId="77777777" w:rsidR="00D37BD8" w:rsidRDefault="0000000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37BD8" w14:paraId="3AD9C858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FC4" w14:textId="77777777" w:rsidR="00D37BD8" w:rsidRDefault="00D37BD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302" w14:textId="77777777" w:rsidR="00D37BD8" w:rsidRDefault="00D37BD8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17A5" w14:textId="77777777" w:rsidR="00D37B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2 / 2 </w:t>
            </w:r>
          </w:p>
        </w:tc>
      </w:tr>
    </w:tbl>
    <w:p w14:paraId="4FE7A2AC" w14:textId="77777777" w:rsidR="00D37BD8" w:rsidRDefault="00000000">
      <w:pPr>
        <w:spacing w:after="118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587E00" w14:textId="77777777" w:rsidR="00D37B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51E66D7D" w14:textId="77777777" w:rsidR="00D37BD8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323B0" w14:textId="77777777" w:rsidR="00D37BD8" w:rsidRDefault="00000000">
      <w:pPr>
        <w:spacing w:after="84" w:line="261" w:lineRule="auto"/>
        <w:ind w:left="9" w:right="-1" w:hanging="1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37BD8">
      <w:pgSz w:w="11904" w:h="16838"/>
      <w:pgMar w:top="715" w:right="793" w:bottom="168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D8"/>
    <w:rsid w:val="00D37BD8"/>
    <w:rsid w:val="00FD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9012"/>
  <w15:docId w15:val="{3EDC0ABB-D7CA-4353-B0F7-D7084D1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Baris Dogru</cp:lastModifiedBy>
  <cp:revision>3</cp:revision>
  <dcterms:created xsi:type="dcterms:W3CDTF">2022-08-15T06:09:00Z</dcterms:created>
  <dcterms:modified xsi:type="dcterms:W3CDTF">2022-08-15T06:09:00Z</dcterms:modified>
</cp:coreProperties>
</file>