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9335" w14:textId="77777777" w:rsidR="009C5DC2" w:rsidRPr="00677DE9" w:rsidRDefault="009C5DC2">
      <w:pPr>
        <w:rPr>
          <w:sz w:val="18"/>
          <w:szCs w:val="18"/>
        </w:rPr>
      </w:pPr>
    </w:p>
    <w:tbl>
      <w:tblPr>
        <w:tblStyle w:val="a1"/>
        <w:tblW w:w="11355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4125"/>
        <w:gridCol w:w="1687"/>
        <w:gridCol w:w="1276"/>
        <w:gridCol w:w="1134"/>
        <w:gridCol w:w="3133"/>
      </w:tblGrid>
      <w:tr w:rsidR="009C5DC2" w:rsidRPr="00677DE9" w14:paraId="2EE9C535" w14:textId="77777777">
        <w:trPr>
          <w:trHeight w:val="300"/>
        </w:trPr>
        <w:tc>
          <w:tcPr>
            <w:tcW w:w="113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6A83AEE" w14:textId="77777777" w:rsidR="009C5DC2" w:rsidRPr="00677DE9" w:rsidRDefault="001328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677DE9">
              <w:rPr>
                <w:b/>
                <w:color w:val="000000"/>
                <w:sz w:val="18"/>
                <w:szCs w:val="18"/>
              </w:rPr>
              <w:t>BESLENME VE DİYETETİK BÖLÜMÜ 3. SINIF</w:t>
            </w:r>
          </w:p>
        </w:tc>
      </w:tr>
      <w:tr w:rsidR="009C5DC2" w:rsidRPr="00677DE9" w14:paraId="6BD737C1" w14:textId="77777777">
        <w:trPr>
          <w:trHeight w:val="300"/>
        </w:trPr>
        <w:tc>
          <w:tcPr>
            <w:tcW w:w="113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93F48C3" w14:textId="77777777" w:rsidR="009C5DC2" w:rsidRPr="00677DE9" w:rsidRDefault="001328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DE9">
              <w:rPr>
                <w:b/>
                <w:color w:val="000000"/>
                <w:sz w:val="18"/>
                <w:szCs w:val="18"/>
              </w:rPr>
              <w:t>2022/2023 EĞİTİM ÖĞRETİM YILI BAHAR YARIYILI VİZE MAZERET SINAV PROGRAMI</w:t>
            </w:r>
          </w:p>
        </w:tc>
      </w:tr>
      <w:tr w:rsidR="009C5DC2" w:rsidRPr="00677DE9" w14:paraId="7E62B494" w14:textId="77777777" w:rsidTr="00F77EC7">
        <w:trPr>
          <w:trHeight w:val="344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A82DBED" w14:textId="77777777" w:rsidR="009C5DC2" w:rsidRPr="00677DE9" w:rsidRDefault="00132870">
            <w:pPr>
              <w:jc w:val="center"/>
              <w:rPr>
                <w:b/>
                <w:sz w:val="18"/>
                <w:szCs w:val="18"/>
              </w:rPr>
            </w:pPr>
            <w:r w:rsidRPr="00677DE9">
              <w:rPr>
                <w:b/>
                <w:sz w:val="18"/>
                <w:szCs w:val="18"/>
              </w:rPr>
              <w:t>DERS ADI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493BF3D4" w14:textId="77777777" w:rsidR="009C5DC2" w:rsidRPr="00677DE9" w:rsidRDefault="00132870">
            <w:pPr>
              <w:jc w:val="center"/>
              <w:rPr>
                <w:b/>
                <w:sz w:val="18"/>
                <w:szCs w:val="18"/>
              </w:rPr>
            </w:pPr>
            <w:r w:rsidRPr="00677DE9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C05F8F7" w14:textId="77777777" w:rsidR="009C5DC2" w:rsidRPr="00677DE9" w:rsidRDefault="00132870">
            <w:pPr>
              <w:jc w:val="center"/>
              <w:rPr>
                <w:b/>
                <w:sz w:val="18"/>
                <w:szCs w:val="18"/>
              </w:rPr>
            </w:pPr>
            <w:r w:rsidRPr="00677DE9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C2CD341" w14:textId="77777777" w:rsidR="009C5DC2" w:rsidRPr="00677DE9" w:rsidRDefault="00132870">
            <w:pPr>
              <w:jc w:val="center"/>
              <w:rPr>
                <w:b/>
                <w:sz w:val="18"/>
                <w:szCs w:val="18"/>
              </w:rPr>
            </w:pPr>
            <w:r w:rsidRPr="00677DE9">
              <w:rPr>
                <w:b/>
                <w:sz w:val="18"/>
                <w:szCs w:val="18"/>
              </w:rPr>
              <w:t>DERSLİK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B12EF1" w14:textId="77777777" w:rsidR="009C5DC2" w:rsidRPr="00677DE9" w:rsidRDefault="00132870">
            <w:pPr>
              <w:jc w:val="center"/>
              <w:rPr>
                <w:b/>
                <w:sz w:val="18"/>
                <w:szCs w:val="18"/>
              </w:rPr>
            </w:pPr>
            <w:r w:rsidRPr="00677DE9">
              <w:rPr>
                <w:b/>
                <w:sz w:val="18"/>
                <w:szCs w:val="18"/>
              </w:rPr>
              <w:t>ÖĞRETİM ELEMANI</w:t>
            </w:r>
          </w:p>
        </w:tc>
      </w:tr>
      <w:tr w:rsidR="009C5DC2" w:rsidRPr="00677DE9" w14:paraId="1837A10B" w14:textId="77777777" w:rsidTr="00F77EC7">
        <w:trPr>
          <w:trHeight w:val="675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9A96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BES 302 Hastalıklarda Tıbbi Beslenme Tedavisi 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553A0C" w14:textId="77777777" w:rsidR="008658CB" w:rsidRDefault="00865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Mayıs </w:t>
            </w:r>
            <w:r w:rsidR="00132870" w:rsidRPr="00677DE9">
              <w:rPr>
                <w:sz w:val="18"/>
                <w:szCs w:val="18"/>
              </w:rPr>
              <w:t xml:space="preserve">2023 </w:t>
            </w:r>
          </w:p>
          <w:p w14:paraId="3BA091C3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4B08C" w14:textId="77777777" w:rsidR="009C5DC2" w:rsidRPr="00677DE9" w:rsidRDefault="00132870">
            <w:pPr>
              <w:jc w:val="center"/>
              <w:rPr>
                <w:i/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13.30-15.30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5A202" w14:textId="7AF81B9F" w:rsidR="009C5DC2" w:rsidRPr="00677DE9" w:rsidRDefault="00706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G2-21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4F494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Dr. Öğr. Üyesi Tuba YALÇIN</w:t>
            </w:r>
          </w:p>
        </w:tc>
      </w:tr>
      <w:tr w:rsidR="009C5DC2" w:rsidRPr="00677DE9" w14:paraId="4D56B7D5" w14:textId="77777777" w:rsidTr="00F77EC7">
        <w:trPr>
          <w:trHeight w:val="675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29DD38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BES 302.1 Hastalıklarda Tıbbi Beslenme Tedavisi 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1865FD" w14:textId="77777777" w:rsidR="008658CB" w:rsidRDefault="008658CB" w:rsidP="00865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Mayıs </w:t>
            </w:r>
            <w:r w:rsidRPr="00677DE9">
              <w:rPr>
                <w:sz w:val="18"/>
                <w:szCs w:val="18"/>
              </w:rPr>
              <w:t xml:space="preserve">2023 </w:t>
            </w:r>
          </w:p>
          <w:p w14:paraId="310D810A" w14:textId="77777777" w:rsidR="009C5DC2" w:rsidRPr="00677DE9" w:rsidRDefault="008658CB" w:rsidP="008658CB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C2636" w14:textId="77777777" w:rsidR="009C5DC2" w:rsidRPr="00677DE9" w:rsidRDefault="00132870">
            <w:pPr>
              <w:jc w:val="center"/>
              <w:rPr>
                <w:i/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13.30-14.30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2CDB1" w14:textId="4B339FD4" w:rsidR="009C5DC2" w:rsidRPr="00677DE9" w:rsidRDefault="00706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G2-21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9E4AE" w14:textId="77777777" w:rsidR="009C5DC2" w:rsidRPr="00677DE9" w:rsidRDefault="00677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="00132870" w:rsidRPr="00677DE9">
              <w:rPr>
                <w:sz w:val="18"/>
                <w:szCs w:val="18"/>
              </w:rPr>
              <w:t>. Dr. Gülşah KANER TOHTAK</w:t>
            </w:r>
          </w:p>
        </w:tc>
      </w:tr>
      <w:tr w:rsidR="009C5DC2" w:rsidRPr="00677DE9" w14:paraId="0298F0EF" w14:textId="77777777" w:rsidTr="00F77EC7">
        <w:trPr>
          <w:trHeight w:val="675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D7514E" w14:textId="77777777" w:rsidR="009C5DC2" w:rsidRPr="00677DE9" w:rsidRDefault="00132870">
            <w:pPr>
              <w:jc w:val="center"/>
              <w:rPr>
                <w:sz w:val="18"/>
                <w:szCs w:val="18"/>
                <w:u w:val="single"/>
              </w:rPr>
            </w:pPr>
            <w:r w:rsidRPr="00677DE9">
              <w:rPr>
                <w:sz w:val="18"/>
                <w:szCs w:val="18"/>
              </w:rPr>
              <w:t>BES 326 Hastalıklarda Tıbbi Beslenme Tedavisi Uygulaması 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56D887" w14:textId="77777777" w:rsidR="008658CB" w:rsidRDefault="008658CB" w:rsidP="008658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Mayıs </w:t>
            </w:r>
            <w:r w:rsidRPr="00677DE9">
              <w:rPr>
                <w:sz w:val="18"/>
                <w:szCs w:val="18"/>
              </w:rPr>
              <w:t xml:space="preserve">2023 </w:t>
            </w:r>
          </w:p>
          <w:p w14:paraId="43BD9FEA" w14:textId="77777777" w:rsidR="009C5DC2" w:rsidRPr="00677DE9" w:rsidRDefault="008658CB" w:rsidP="008658CB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Pazartesi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CAAEC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148C" w14:textId="60A298AC" w:rsidR="009C5DC2" w:rsidRPr="00677DE9" w:rsidRDefault="00706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G2-21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F1F84" w14:textId="77777777" w:rsidR="009C5DC2" w:rsidRPr="00677DE9" w:rsidRDefault="00677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="00132870" w:rsidRPr="00677DE9">
              <w:rPr>
                <w:sz w:val="18"/>
                <w:szCs w:val="18"/>
              </w:rPr>
              <w:t>. Dr. Gülşah KANER TOHTAK</w:t>
            </w:r>
          </w:p>
        </w:tc>
      </w:tr>
      <w:tr w:rsidR="009C5DC2" w:rsidRPr="00677DE9" w14:paraId="1A662AC2" w14:textId="77777777" w:rsidTr="00F77EC7">
        <w:trPr>
          <w:trHeight w:val="675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5FBC78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BES SC-VI BES 318 Diyetetik 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CE118D" w14:textId="77777777" w:rsidR="00F77EC7" w:rsidRDefault="00F77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Mayıs </w:t>
            </w:r>
            <w:r w:rsidR="00132870" w:rsidRPr="00677DE9">
              <w:rPr>
                <w:sz w:val="18"/>
                <w:szCs w:val="18"/>
              </w:rPr>
              <w:t xml:space="preserve">2023 </w:t>
            </w:r>
          </w:p>
          <w:p w14:paraId="0384236C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F8780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09.30-10.30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2C38" w14:textId="076F068F" w:rsidR="009C5DC2" w:rsidRPr="00677DE9" w:rsidRDefault="00706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G2-21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3176B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 </w:t>
            </w:r>
            <w:r w:rsidR="00677DE9">
              <w:rPr>
                <w:sz w:val="18"/>
                <w:szCs w:val="18"/>
              </w:rPr>
              <w:t>Prof</w:t>
            </w:r>
            <w:r w:rsidRPr="00677DE9">
              <w:rPr>
                <w:sz w:val="18"/>
                <w:szCs w:val="18"/>
              </w:rPr>
              <w:t>. Dr. Gülşah KANER TOHTAK</w:t>
            </w:r>
          </w:p>
        </w:tc>
      </w:tr>
      <w:tr w:rsidR="009C5DC2" w:rsidRPr="00677DE9" w14:paraId="63E081CA" w14:textId="77777777" w:rsidTr="00F77EC7">
        <w:trPr>
          <w:trHeight w:val="675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30182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BES SC-VI BES 324  Besin ve Beslenme Plan ve Politikaları 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DDB870" w14:textId="77777777" w:rsidR="00F77EC7" w:rsidRDefault="00F77EC7" w:rsidP="00F77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Mayıs </w:t>
            </w:r>
            <w:r w:rsidRPr="00677DE9">
              <w:rPr>
                <w:sz w:val="18"/>
                <w:szCs w:val="18"/>
              </w:rPr>
              <w:t xml:space="preserve">2023 </w:t>
            </w:r>
          </w:p>
          <w:p w14:paraId="5CF95CDA" w14:textId="77777777" w:rsidR="009C5DC2" w:rsidRPr="00677DE9" w:rsidRDefault="00F77EC7" w:rsidP="00F77EC7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C11ED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14.30-15.30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9F2A" w14:textId="4EE8FB6F" w:rsidR="009C5DC2" w:rsidRPr="00677DE9" w:rsidRDefault="00706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G2-21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07F1" w14:textId="77777777" w:rsidR="009C5DC2" w:rsidRPr="00677DE9" w:rsidRDefault="00677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="00132870" w:rsidRPr="00677DE9">
              <w:rPr>
                <w:sz w:val="18"/>
                <w:szCs w:val="18"/>
              </w:rPr>
              <w:t>. Dr. Gülşah KANER TOHTAK</w:t>
            </w:r>
          </w:p>
        </w:tc>
      </w:tr>
      <w:tr w:rsidR="009C5DC2" w:rsidRPr="00677DE9" w14:paraId="311A544D" w14:textId="77777777" w:rsidTr="00F77EC7">
        <w:trPr>
          <w:trHeight w:val="675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E00909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BES 304 Çocuk Hastalıklarında Beslenme 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77244" w14:textId="77777777" w:rsidR="00F77EC7" w:rsidRDefault="00F77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Mayıs </w:t>
            </w:r>
            <w:r w:rsidR="00132870" w:rsidRPr="00677DE9">
              <w:rPr>
                <w:sz w:val="18"/>
                <w:szCs w:val="18"/>
              </w:rPr>
              <w:t xml:space="preserve">2023 </w:t>
            </w:r>
          </w:p>
          <w:p w14:paraId="3D7765EE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E4363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10.30-12.30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C0454" w14:textId="102B1EE8" w:rsidR="009C5DC2" w:rsidRPr="00677DE9" w:rsidRDefault="00706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G2-21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F02C6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Dr. Öğr. Üyesi Gamze YURTDAŞ DEPBOYLU</w:t>
            </w:r>
          </w:p>
        </w:tc>
      </w:tr>
      <w:tr w:rsidR="009C5DC2" w:rsidRPr="00677DE9" w14:paraId="3C2108A7" w14:textId="77777777" w:rsidTr="00F77EC7">
        <w:trPr>
          <w:trHeight w:val="705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20D6E0" w14:textId="77777777" w:rsidR="009C5DC2" w:rsidRPr="00677DE9" w:rsidRDefault="0013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 xml:space="preserve">BES 328 Çocuk Hastalıklarında Tıbbi Beslenme Tedavisi II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E04576" w14:textId="77777777" w:rsidR="00F77EC7" w:rsidRDefault="00F77EC7" w:rsidP="00F77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Mayıs </w:t>
            </w:r>
            <w:r w:rsidRPr="00677DE9">
              <w:rPr>
                <w:sz w:val="18"/>
                <w:szCs w:val="18"/>
              </w:rPr>
              <w:t xml:space="preserve">2023 </w:t>
            </w:r>
          </w:p>
          <w:p w14:paraId="0ED5A3E6" w14:textId="77777777" w:rsidR="009C5DC2" w:rsidRPr="00677DE9" w:rsidRDefault="00F77EC7" w:rsidP="00F77EC7">
            <w:pPr>
              <w:jc w:val="center"/>
              <w:rPr>
                <w:b/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D74D7" w14:textId="77777777" w:rsidR="009C5DC2" w:rsidRPr="00677DE9" w:rsidRDefault="0013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13.30-14.30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81E1D" w14:textId="72B62EC1" w:rsidR="009C5DC2" w:rsidRPr="00677DE9" w:rsidRDefault="00706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G2-21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3FB6" w14:textId="77777777" w:rsidR="009C5DC2" w:rsidRPr="00677DE9" w:rsidRDefault="00132870">
            <w:pPr>
              <w:jc w:val="center"/>
              <w:rPr>
                <w:b/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Dr. Öğr. Üyesi Gamze YURTDAŞ DEPBOYLU</w:t>
            </w:r>
          </w:p>
        </w:tc>
      </w:tr>
      <w:tr w:rsidR="009C5DC2" w:rsidRPr="00677DE9" w14:paraId="73CB1CD0" w14:textId="77777777" w:rsidTr="00B146FC">
        <w:trPr>
          <w:trHeight w:val="592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55B8EC" w14:textId="77777777" w:rsidR="009C5DC2" w:rsidRPr="00677DE9" w:rsidRDefault="0013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 xml:space="preserve">BES 330 Çocuk Hastalıklarında Tıbbi Beslenme Tedavisi Uygulaması II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A40FCD" w14:textId="77777777" w:rsidR="00F77EC7" w:rsidRDefault="00F77EC7" w:rsidP="00F77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Mayıs </w:t>
            </w:r>
            <w:r w:rsidRPr="00677DE9">
              <w:rPr>
                <w:sz w:val="18"/>
                <w:szCs w:val="18"/>
              </w:rPr>
              <w:t xml:space="preserve">2023 </w:t>
            </w:r>
          </w:p>
          <w:p w14:paraId="21FEEBB0" w14:textId="77777777" w:rsidR="009C5DC2" w:rsidRPr="00677DE9" w:rsidRDefault="00F77EC7" w:rsidP="00F77EC7">
            <w:pPr>
              <w:jc w:val="center"/>
              <w:rPr>
                <w:b/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48BF7" w14:textId="77777777" w:rsidR="009C5DC2" w:rsidRPr="00677DE9" w:rsidRDefault="0013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bookmarkStart w:id="1" w:name="_heading=h.1fob9te" w:colFirst="0" w:colLast="0"/>
            <w:bookmarkEnd w:id="1"/>
            <w:r w:rsidRPr="00677DE9">
              <w:rPr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5215" w14:textId="13E3400B" w:rsidR="009C5DC2" w:rsidRPr="00677DE9" w:rsidRDefault="00706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G2-21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BB0D0" w14:textId="77777777" w:rsidR="009C5DC2" w:rsidRPr="00677DE9" w:rsidRDefault="00132870">
            <w:pPr>
              <w:jc w:val="center"/>
              <w:rPr>
                <w:b/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Dr. Öğr. Üyesi Gamze YURTDAŞ DEPBOYLU</w:t>
            </w:r>
          </w:p>
        </w:tc>
      </w:tr>
      <w:tr w:rsidR="009C5DC2" w:rsidRPr="00677DE9" w14:paraId="4A4F17BB" w14:textId="77777777" w:rsidTr="00F77EC7">
        <w:trPr>
          <w:trHeight w:val="705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1D5511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 xml:space="preserve">BES 308 Toplumda Beslenme Sorunları ve Epidemiyolojisi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55509B" w14:textId="77777777" w:rsidR="00F77EC7" w:rsidRDefault="00F77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Mayıs </w:t>
            </w:r>
            <w:r w:rsidR="00132870" w:rsidRPr="00677DE9">
              <w:rPr>
                <w:sz w:val="18"/>
                <w:szCs w:val="18"/>
              </w:rPr>
              <w:t xml:space="preserve">2023 </w:t>
            </w:r>
          </w:p>
          <w:p w14:paraId="46022592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83505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09.00-10.00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6D8A2" w14:textId="3491A49F" w:rsidR="009C5DC2" w:rsidRPr="00677DE9" w:rsidRDefault="00706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G2-21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19432" w14:textId="77777777" w:rsidR="009C5DC2" w:rsidRPr="00677DE9" w:rsidRDefault="00677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="00132870" w:rsidRPr="00677DE9">
              <w:rPr>
                <w:sz w:val="18"/>
                <w:szCs w:val="18"/>
              </w:rPr>
              <w:t>. Dr. Gülşah KANER TOHTAK</w:t>
            </w:r>
          </w:p>
        </w:tc>
      </w:tr>
      <w:tr w:rsidR="009C5DC2" w:rsidRPr="00677DE9" w14:paraId="40A7021D" w14:textId="77777777" w:rsidTr="00F77EC7">
        <w:trPr>
          <w:trHeight w:val="66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4E4B68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 xml:space="preserve">BES 308.2 Toplumda Beslenme Sorunları ve Epidemiyolojisi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AFB2E3" w14:textId="77777777" w:rsidR="00F77EC7" w:rsidRDefault="00F77EC7" w:rsidP="00F77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Mayıs </w:t>
            </w:r>
            <w:r w:rsidRPr="00677DE9">
              <w:rPr>
                <w:sz w:val="18"/>
                <w:szCs w:val="18"/>
              </w:rPr>
              <w:t xml:space="preserve">2023 </w:t>
            </w:r>
          </w:p>
          <w:p w14:paraId="7C6EB40F" w14:textId="77777777" w:rsidR="009C5DC2" w:rsidRPr="00677DE9" w:rsidRDefault="00F77EC7" w:rsidP="00F77EC7">
            <w:pPr>
              <w:jc w:val="center"/>
              <w:rPr>
                <w:b/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E9E8F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10.00-11.00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59835" w14:textId="0F9B7941" w:rsidR="009C5DC2" w:rsidRPr="00677DE9" w:rsidRDefault="00706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G2-21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154E" w14:textId="77777777" w:rsidR="009C5DC2" w:rsidRPr="00677DE9" w:rsidRDefault="00677D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="00132870" w:rsidRPr="00677DE9">
              <w:rPr>
                <w:sz w:val="18"/>
                <w:szCs w:val="18"/>
              </w:rPr>
              <w:t>. Dr. Gülşah KANER TOHTAK</w:t>
            </w:r>
          </w:p>
        </w:tc>
      </w:tr>
      <w:tr w:rsidR="009C5DC2" w:rsidRPr="00677DE9" w14:paraId="5BEB713C" w14:textId="77777777" w:rsidTr="00F77EC7">
        <w:trPr>
          <w:trHeight w:val="585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08F5E3" w14:textId="77777777" w:rsidR="009C5DC2" w:rsidRPr="00677DE9" w:rsidRDefault="0013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BES 310 Besin Kimyası ve Analizleri II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CE0020" w14:textId="77777777" w:rsidR="00F77EC7" w:rsidRDefault="00F77EC7" w:rsidP="00F77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Mayıs </w:t>
            </w:r>
            <w:r w:rsidRPr="00677DE9">
              <w:rPr>
                <w:sz w:val="18"/>
                <w:szCs w:val="18"/>
              </w:rPr>
              <w:t xml:space="preserve">2023 </w:t>
            </w:r>
          </w:p>
          <w:p w14:paraId="55E78C5D" w14:textId="77777777" w:rsidR="009C5DC2" w:rsidRPr="00677DE9" w:rsidRDefault="00F77EC7" w:rsidP="00F77EC7">
            <w:pPr>
              <w:jc w:val="center"/>
              <w:rPr>
                <w:b/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0A33A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10.30-11.30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C0EF" w14:textId="162B0020" w:rsidR="009C5DC2" w:rsidRPr="00677DE9" w:rsidRDefault="00706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G2-21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7B00" w14:textId="77777777" w:rsidR="009C5DC2" w:rsidRPr="00677DE9" w:rsidRDefault="00132870">
            <w:pPr>
              <w:jc w:val="center"/>
              <w:rPr>
                <w:b/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Dr. Öğr. Üyesi Ezgi BELLİKCİ KOYU</w:t>
            </w:r>
          </w:p>
        </w:tc>
      </w:tr>
      <w:tr w:rsidR="009C5DC2" w:rsidRPr="00677DE9" w14:paraId="75533B08" w14:textId="77777777" w:rsidTr="00F77EC7">
        <w:trPr>
          <w:trHeight w:val="60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63FA83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 xml:space="preserve">BES 306 Toplu Beslenme Sistemleri II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E6D21" w14:textId="77777777" w:rsidR="00F77EC7" w:rsidRDefault="00F77EC7" w:rsidP="00F77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Mayıs </w:t>
            </w:r>
            <w:r w:rsidRPr="00677DE9">
              <w:rPr>
                <w:sz w:val="18"/>
                <w:szCs w:val="18"/>
              </w:rPr>
              <w:t xml:space="preserve">2023 </w:t>
            </w:r>
          </w:p>
          <w:p w14:paraId="72FD3013" w14:textId="77777777" w:rsidR="009C5DC2" w:rsidRPr="00677DE9" w:rsidRDefault="00F77EC7" w:rsidP="00F77EC7">
            <w:pPr>
              <w:jc w:val="center"/>
              <w:rPr>
                <w:b/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A45BB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13.30-14.30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13D7" w14:textId="340B0BF3" w:rsidR="009C5DC2" w:rsidRPr="00677DE9" w:rsidRDefault="00706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G2-21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FF128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Doç. Dr. Dilek ONGAN</w:t>
            </w:r>
          </w:p>
        </w:tc>
      </w:tr>
      <w:tr w:rsidR="009C5DC2" w:rsidRPr="00677DE9" w14:paraId="3ECF88FD" w14:textId="77777777" w:rsidTr="00F77EC7">
        <w:trPr>
          <w:trHeight w:val="578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0CA841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BİS 301 Biyoistatistik 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9F9351" w14:textId="77777777" w:rsidR="00F77EC7" w:rsidRDefault="00F77EC7" w:rsidP="00F77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Mayıs </w:t>
            </w:r>
            <w:r w:rsidRPr="00677DE9">
              <w:rPr>
                <w:sz w:val="18"/>
                <w:szCs w:val="18"/>
              </w:rPr>
              <w:t xml:space="preserve">2023 </w:t>
            </w:r>
          </w:p>
          <w:p w14:paraId="01E34BC4" w14:textId="77777777" w:rsidR="009C5DC2" w:rsidRPr="00677DE9" w:rsidRDefault="00F77EC7" w:rsidP="00F77EC7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E60AB" w14:textId="77777777" w:rsidR="009C5DC2" w:rsidRPr="00677DE9" w:rsidRDefault="00132870">
            <w:pPr>
              <w:jc w:val="center"/>
              <w:rPr>
                <w:i/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14.30-15.30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F3804" w14:textId="02C5DF80" w:rsidR="009C5DC2" w:rsidRPr="00677DE9" w:rsidRDefault="007062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G2-21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F59F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Dr. Öğr. Üyesi Fatma Ezgi CAN</w:t>
            </w:r>
          </w:p>
        </w:tc>
      </w:tr>
      <w:tr w:rsidR="009C5DC2" w:rsidRPr="00677DE9" w14:paraId="1CEDE696" w14:textId="77777777" w:rsidTr="00F77EC7">
        <w:trPr>
          <w:trHeight w:val="75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C71C8A" w14:textId="77777777" w:rsidR="009C5DC2" w:rsidRPr="00677DE9" w:rsidRDefault="0013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 xml:space="preserve">BES 312.1 Seminer II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9EB0AE" w14:textId="77777777" w:rsidR="00F77EC7" w:rsidRDefault="00F77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Mayıs </w:t>
            </w:r>
            <w:r w:rsidR="00132870" w:rsidRPr="00677DE9">
              <w:rPr>
                <w:sz w:val="18"/>
                <w:szCs w:val="18"/>
              </w:rPr>
              <w:t>2023</w:t>
            </w:r>
          </w:p>
          <w:p w14:paraId="79ECAED1" w14:textId="77777777" w:rsidR="009C5DC2" w:rsidRPr="00677DE9" w:rsidRDefault="00132870">
            <w:pPr>
              <w:jc w:val="center"/>
              <w:rPr>
                <w:b/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B7D31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08.3</w:t>
            </w:r>
            <w:r w:rsidR="00F77EC7">
              <w:rPr>
                <w:sz w:val="18"/>
                <w:szCs w:val="18"/>
              </w:rPr>
              <w:t>0</w:t>
            </w:r>
            <w:r w:rsidRPr="00677DE9">
              <w:rPr>
                <w:sz w:val="18"/>
                <w:szCs w:val="18"/>
              </w:rPr>
              <w:t>-</w:t>
            </w:r>
            <w:r w:rsidR="00F77EC7">
              <w:rPr>
                <w:sz w:val="18"/>
                <w:szCs w:val="18"/>
              </w:rPr>
              <w:t>0</w:t>
            </w:r>
            <w:r w:rsidRPr="00677DE9">
              <w:rPr>
                <w:sz w:val="18"/>
                <w:szCs w:val="18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7E9E" w14:textId="77777777" w:rsidR="009C5DC2" w:rsidRPr="008658CB" w:rsidRDefault="008658C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658CB"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C479F" w14:textId="77777777" w:rsidR="009C5DC2" w:rsidRPr="00677DE9" w:rsidRDefault="00677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</w:t>
            </w:r>
            <w:r w:rsidR="00132870" w:rsidRPr="00677DE9">
              <w:rPr>
                <w:sz w:val="18"/>
                <w:szCs w:val="18"/>
              </w:rPr>
              <w:t>. Dr. Gülşah KANER TOHTAK</w:t>
            </w:r>
          </w:p>
          <w:p w14:paraId="4C645888" w14:textId="77777777" w:rsidR="009C5DC2" w:rsidRPr="00677DE9" w:rsidRDefault="0013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Doç. Dr. Dilek ONGAN</w:t>
            </w:r>
          </w:p>
          <w:p w14:paraId="40A534F8" w14:textId="77777777" w:rsidR="009C5DC2" w:rsidRPr="00677DE9" w:rsidRDefault="00132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Dr. Öğr. Üyesi Tuba YALÇIN</w:t>
            </w:r>
          </w:p>
        </w:tc>
      </w:tr>
      <w:tr w:rsidR="009C5DC2" w:rsidRPr="00677DE9" w14:paraId="220DA3C4" w14:textId="77777777" w:rsidTr="00F77EC7">
        <w:trPr>
          <w:trHeight w:val="570"/>
        </w:trPr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B3CFD2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 xml:space="preserve">BES 312 Seminer II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38A87F" w14:textId="77777777" w:rsidR="00F77EC7" w:rsidRDefault="00F77EC7" w:rsidP="00F77E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Mayıs </w:t>
            </w:r>
            <w:r w:rsidRPr="00677DE9">
              <w:rPr>
                <w:sz w:val="18"/>
                <w:szCs w:val="18"/>
              </w:rPr>
              <w:t>2023</w:t>
            </w:r>
          </w:p>
          <w:p w14:paraId="66A4D7B1" w14:textId="77777777" w:rsidR="009C5DC2" w:rsidRPr="00677DE9" w:rsidRDefault="00F77EC7" w:rsidP="00F77EC7">
            <w:pPr>
              <w:jc w:val="center"/>
              <w:rPr>
                <w:b/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Cuma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38D0C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08.3</w:t>
            </w:r>
            <w:r w:rsidR="00F77EC7">
              <w:rPr>
                <w:sz w:val="18"/>
                <w:szCs w:val="18"/>
              </w:rPr>
              <w:t>0</w:t>
            </w:r>
            <w:r w:rsidRPr="00677DE9">
              <w:rPr>
                <w:sz w:val="18"/>
                <w:szCs w:val="18"/>
              </w:rPr>
              <w:t>-</w:t>
            </w:r>
            <w:r w:rsidR="00F77EC7">
              <w:rPr>
                <w:sz w:val="18"/>
                <w:szCs w:val="18"/>
              </w:rPr>
              <w:t>0</w:t>
            </w:r>
            <w:r w:rsidRPr="00677DE9">
              <w:rPr>
                <w:sz w:val="18"/>
                <w:szCs w:val="18"/>
              </w:rPr>
              <w:t>9.00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E6D8" w14:textId="77777777" w:rsidR="009C5DC2" w:rsidRPr="008658CB" w:rsidRDefault="008658C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8658CB">
              <w:rPr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3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AC03" w14:textId="77777777" w:rsidR="009C5DC2" w:rsidRPr="00677DE9" w:rsidRDefault="00132870">
            <w:pPr>
              <w:jc w:val="center"/>
              <w:rPr>
                <w:sz w:val="18"/>
                <w:szCs w:val="18"/>
              </w:rPr>
            </w:pPr>
            <w:r w:rsidRPr="00677DE9">
              <w:rPr>
                <w:sz w:val="18"/>
                <w:szCs w:val="18"/>
              </w:rPr>
              <w:t>Dr. Öğr. Üyesi Gamze YURTDAŞ DEPBOYLU</w:t>
            </w:r>
          </w:p>
        </w:tc>
      </w:tr>
    </w:tbl>
    <w:p w14:paraId="00506448" w14:textId="77777777" w:rsidR="009C5DC2" w:rsidRPr="00677DE9" w:rsidRDefault="009C5DC2">
      <w:pPr>
        <w:tabs>
          <w:tab w:val="left" w:pos="4582"/>
        </w:tabs>
        <w:rPr>
          <w:sz w:val="18"/>
          <w:szCs w:val="18"/>
        </w:rPr>
      </w:pPr>
    </w:p>
    <w:p w14:paraId="2723DBF9" w14:textId="77777777" w:rsidR="009C5DC2" w:rsidRPr="00677DE9" w:rsidRDefault="009C5DC2">
      <w:pPr>
        <w:tabs>
          <w:tab w:val="left" w:pos="4582"/>
        </w:tabs>
        <w:rPr>
          <w:sz w:val="18"/>
          <w:szCs w:val="18"/>
        </w:rPr>
      </w:pPr>
    </w:p>
    <w:sectPr w:rsidR="009C5DC2" w:rsidRPr="00677DE9">
      <w:headerReference w:type="default" r:id="rId7"/>
      <w:footerReference w:type="default" r:id="rId8"/>
      <w:pgSz w:w="11906" w:h="16838"/>
      <w:pgMar w:top="794" w:right="566" w:bottom="794" w:left="426" w:header="709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0E0C" w14:textId="77777777" w:rsidR="004F3B69" w:rsidRDefault="004F3B69">
      <w:r>
        <w:separator/>
      </w:r>
    </w:p>
  </w:endnote>
  <w:endnote w:type="continuationSeparator" w:id="0">
    <w:p w14:paraId="45110777" w14:textId="77777777" w:rsidR="004F3B69" w:rsidRDefault="004F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80F5" w14:textId="77777777" w:rsidR="009C5DC2" w:rsidRDefault="009C5D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E211E7C" w14:textId="77777777" w:rsidR="009C5DC2" w:rsidRDefault="009C5D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F845" w14:textId="77777777" w:rsidR="004F3B69" w:rsidRDefault="004F3B69">
      <w:r>
        <w:separator/>
      </w:r>
    </w:p>
  </w:footnote>
  <w:footnote w:type="continuationSeparator" w:id="0">
    <w:p w14:paraId="325597C0" w14:textId="77777777" w:rsidR="004F3B69" w:rsidRDefault="004F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D8B5C" w14:textId="77777777" w:rsidR="009C5DC2" w:rsidRDefault="009C5DC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8"/>
        <w:szCs w:val="18"/>
      </w:rPr>
    </w:pPr>
  </w:p>
  <w:tbl>
    <w:tblPr>
      <w:tblStyle w:val="a2"/>
      <w:tblW w:w="11355" w:type="dxa"/>
      <w:tblInd w:w="-1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85"/>
      <w:gridCol w:w="5910"/>
      <w:gridCol w:w="3060"/>
    </w:tblGrid>
    <w:tr w:rsidR="009C5DC2" w14:paraId="3FFA8687" w14:textId="77777777">
      <w:trPr>
        <w:cantSplit/>
        <w:trHeight w:val="981"/>
      </w:trPr>
      <w:tc>
        <w:tcPr>
          <w:tcW w:w="2385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74683417" w14:textId="77777777" w:rsidR="009C5DC2" w:rsidRDefault="00132870">
          <w:pPr>
            <w:rPr>
              <w:sz w:val="18"/>
              <w:szCs w:val="18"/>
            </w:rPr>
          </w:pPr>
          <w:r>
            <w:br/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hidden="0" allowOverlap="1" wp14:anchorId="4C4454B9" wp14:editId="74731432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1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CA3574E" w14:textId="77777777" w:rsidR="009C5DC2" w:rsidRDefault="009C5DC2">
          <w:pPr>
            <w:jc w:val="center"/>
            <w:rPr>
              <w:b/>
              <w:sz w:val="18"/>
              <w:szCs w:val="18"/>
            </w:rPr>
          </w:pPr>
        </w:p>
        <w:p w14:paraId="01593C68" w14:textId="77777777" w:rsidR="009C5DC2" w:rsidRDefault="009C5DC2">
          <w:pPr>
            <w:jc w:val="center"/>
            <w:rPr>
              <w:b/>
              <w:sz w:val="18"/>
              <w:szCs w:val="18"/>
            </w:rPr>
          </w:pPr>
        </w:p>
        <w:p w14:paraId="576F18ED" w14:textId="77777777" w:rsidR="009C5DC2" w:rsidRDefault="009C5DC2">
          <w:pPr>
            <w:jc w:val="center"/>
            <w:rPr>
              <w:b/>
              <w:sz w:val="18"/>
              <w:szCs w:val="18"/>
            </w:rPr>
          </w:pPr>
        </w:p>
        <w:p w14:paraId="5C1C3050" w14:textId="77777777" w:rsidR="009C5DC2" w:rsidRDefault="009C5DC2">
          <w:pPr>
            <w:jc w:val="center"/>
            <w:rPr>
              <w:b/>
              <w:sz w:val="18"/>
              <w:szCs w:val="18"/>
            </w:rPr>
          </w:pPr>
        </w:p>
        <w:p w14:paraId="407647CD" w14:textId="77777777" w:rsidR="009C5DC2" w:rsidRDefault="00132870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TS EN 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910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14AD5C0A" w14:textId="77777777" w:rsidR="009C5DC2" w:rsidRDefault="009C5D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</w:p>
        <w:p w14:paraId="59B0B9EE" w14:textId="77777777" w:rsidR="009C5DC2" w:rsidRDefault="001328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T.C.</w:t>
          </w:r>
        </w:p>
        <w:p w14:paraId="6BD9D88B" w14:textId="77777777" w:rsidR="009C5DC2" w:rsidRDefault="001328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İZMİR KÂTİP ÇELEBİ ÜNİVERSİTESİ</w:t>
          </w:r>
        </w:p>
        <w:p w14:paraId="1F553AB8" w14:textId="77777777" w:rsidR="009C5DC2" w:rsidRDefault="0013287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Sağlık Bilimleri Fakültesi</w:t>
          </w:r>
        </w:p>
      </w:tc>
      <w:tc>
        <w:tcPr>
          <w:tcW w:w="3060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23BA5FD0" w14:textId="77777777" w:rsidR="009C5DC2" w:rsidRDefault="0013287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  <w:lang w:eastAsia="tr-TR"/>
            </w:rPr>
            <w:drawing>
              <wp:inline distT="0" distB="0" distL="0" distR="0" wp14:anchorId="7DDABDF1" wp14:editId="4BB5C973">
                <wp:extent cx="742950" cy="466725"/>
                <wp:effectExtent l="0" t="0" r="0" b="0"/>
                <wp:docPr id="1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C5DC2" w14:paraId="6B6A138F" w14:textId="77777777">
      <w:trPr>
        <w:cantSplit/>
        <w:trHeight w:val="72"/>
      </w:trPr>
      <w:tc>
        <w:tcPr>
          <w:tcW w:w="2385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0907CC54" w14:textId="77777777" w:rsidR="009C5DC2" w:rsidRDefault="009C5D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5910" w:type="dxa"/>
          <w:vMerge w:val="restart"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B36597B" w14:textId="77777777" w:rsidR="009C5DC2" w:rsidRDefault="001328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SINAV PROGRAMI FORMU/ EXAM SCHEDULE FORM</w:t>
          </w:r>
        </w:p>
      </w:tc>
      <w:tc>
        <w:tcPr>
          <w:tcW w:w="30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F13888B" w14:textId="77777777" w:rsidR="009C5DC2" w:rsidRDefault="0013287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Dok. No: </w:t>
          </w:r>
          <w:r>
            <w:rPr>
              <w:color w:val="000000"/>
              <w:sz w:val="20"/>
              <w:szCs w:val="20"/>
            </w:rPr>
            <w:t>FR/SBF/</w:t>
          </w:r>
        </w:p>
      </w:tc>
    </w:tr>
    <w:tr w:rsidR="009C5DC2" w14:paraId="7FB46E25" w14:textId="77777777">
      <w:trPr>
        <w:cantSplit/>
        <w:trHeight w:val="72"/>
      </w:trPr>
      <w:tc>
        <w:tcPr>
          <w:tcW w:w="2385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5F7D57B3" w14:textId="77777777" w:rsidR="009C5DC2" w:rsidRDefault="009C5D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591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69A4684" w14:textId="77777777" w:rsidR="009C5DC2" w:rsidRDefault="009C5D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0"/>
              <w:szCs w:val="20"/>
            </w:rPr>
          </w:pPr>
        </w:p>
      </w:tc>
      <w:tc>
        <w:tcPr>
          <w:tcW w:w="30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79023A6" w14:textId="77777777" w:rsidR="009C5DC2" w:rsidRDefault="0013287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İlk Yayın Tar.: </w:t>
          </w:r>
        </w:p>
      </w:tc>
    </w:tr>
    <w:tr w:rsidR="009C5DC2" w14:paraId="7EB5BDEC" w14:textId="77777777">
      <w:trPr>
        <w:cantSplit/>
        <w:trHeight w:val="72"/>
      </w:trPr>
      <w:tc>
        <w:tcPr>
          <w:tcW w:w="2385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47F26F49" w14:textId="77777777" w:rsidR="009C5DC2" w:rsidRDefault="009C5D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591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AA42873" w14:textId="77777777" w:rsidR="009C5DC2" w:rsidRDefault="009C5D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0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6B090F4" w14:textId="77777777" w:rsidR="009C5DC2" w:rsidRDefault="0013287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proofErr w:type="spellStart"/>
          <w:r>
            <w:rPr>
              <w:b/>
              <w:color w:val="000000"/>
              <w:sz w:val="20"/>
              <w:szCs w:val="20"/>
            </w:rPr>
            <w:t>Rev</w:t>
          </w:r>
          <w:proofErr w:type="spellEnd"/>
          <w:r>
            <w:rPr>
              <w:b/>
              <w:color w:val="000000"/>
              <w:sz w:val="20"/>
              <w:szCs w:val="20"/>
            </w:rPr>
            <w:t xml:space="preserve">. No/Tar.: </w:t>
          </w:r>
        </w:p>
      </w:tc>
    </w:tr>
    <w:tr w:rsidR="009C5DC2" w14:paraId="767FBD16" w14:textId="77777777">
      <w:trPr>
        <w:cantSplit/>
        <w:trHeight w:val="72"/>
      </w:trPr>
      <w:tc>
        <w:tcPr>
          <w:tcW w:w="2385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1D440C69" w14:textId="77777777" w:rsidR="009C5DC2" w:rsidRDefault="009C5D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5910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69CCD6B" w14:textId="77777777" w:rsidR="009C5DC2" w:rsidRDefault="009C5DC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000000"/>
              <w:sz w:val="20"/>
              <w:szCs w:val="20"/>
            </w:rPr>
          </w:pPr>
        </w:p>
      </w:tc>
      <w:tc>
        <w:tcPr>
          <w:tcW w:w="30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8816154" w14:textId="77777777" w:rsidR="009C5DC2" w:rsidRDefault="0013287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Sayfa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PAGE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B146FC">
            <w:rPr>
              <w:b/>
              <w:noProof/>
              <w:color w:val="000000"/>
              <w:sz w:val="20"/>
              <w:szCs w:val="20"/>
            </w:rPr>
            <w:t>1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  <w:r>
            <w:rPr>
              <w:b/>
              <w:color w:val="000000"/>
              <w:sz w:val="20"/>
              <w:szCs w:val="20"/>
            </w:rPr>
            <w:t xml:space="preserve"> / </w:t>
          </w:r>
          <w:r>
            <w:rPr>
              <w:b/>
              <w:color w:val="000000"/>
              <w:sz w:val="20"/>
              <w:szCs w:val="20"/>
            </w:rPr>
            <w:fldChar w:fldCharType="begin"/>
          </w:r>
          <w:r>
            <w:rPr>
              <w:b/>
              <w:color w:val="000000"/>
              <w:sz w:val="20"/>
              <w:szCs w:val="20"/>
            </w:rPr>
            <w:instrText>NUMPAGES</w:instrText>
          </w:r>
          <w:r>
            <w:rPr>
              <w:b/>
              <w:color w:val="000000"/>
              <w:sz w:val="20"/>
              <w:szCs w:val="20"/>
            </w:rPr>
            <w:fldChar w:fldCharType="separate"/>
          </w:r>
          <w:r w:rsidR="00B146FC">
            <w:rPr>
              <w:b/>
              <w:noProof/>
              <w:color w:val="000000"/>
              <w:sz w:val="20"/>
              <w:szCs w:val="20"/>
            </w:rPr>
            <w:t>1</w:t>
          </w:r>
          <w:r>
            <w:rPr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1D85F293" w14:textId="77777777" w:rsidR="009C5DC2" w:rsidRDefault="009C5D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C2"/>
    <w:rsid w:val="00132870"/>
    <w:rsid w:val="004F3B69"/>
    <w:rsid w:val="00677DE9"/>
    <w:rsid w:val="00706219"/>
    <w:rsid w:val="008658CB"/>
    <w:rsid w:val="009C5DC2"/>
    <w:rsid w:val="00B146FC"/>
    <w:rsid w:val="00B91C91"/>
    <w:rsid w:val="00CA20E2"/>
    <w:rsid w:val="00F7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DB59"/>
  <w15:docId w15:val="{F9DD6B6B-E2DF-422A-89C4-F1DE0287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0A"/>
    <w:rPr>
      <w:rFonts w:eastAsiaTheme="minorEastAsia"/>
    </w:rPr>
  </w:style>
  <w:style w:type="paragraph" w:styleId="Balk1">
    <w:name w:val="heading 1"/>
    <w:basedOn w:val="Normal"/>
    <w:next w:val="Normal"/>
    <w:link w:val="Balk1Char"/>
    <w:qFormat/>
    <w:rsid w:val="007D47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qFormat/>
    <w:rsid w:val="007D47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D341F3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link w:val="AltyazChar"/>
    <w:pPr>
      <w:spacing w:after="160"/>
    </w:pPr>
    <w:rPr>
      <w:rFonts w:ascii="Calibri" w:eastAsia="Calibri" w:hAnsi="Calibri" w:cs="Calibri"/>
      <w:color w:val="5A5A5A"/>
    </w:rPr>
  </w:style>
  <w:style w:type="character" w:customStyle="1" w:styleId="AltyazChar">
    <w:name w:val="Altyazı Char"/>
    <w:basedOn w:val="VarsaylanParagrafYazTipi"/>
    <w:link w:val="Altyaz"/>
    <w:rsid w:val="007D474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7D47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Gl">
    <w:name w:val="Strong"/>
    <w:basedOn w:val="VarsaylanParagrafYazTipi"/>
    <w:qFormat/>
    <w:rsid w:val="007D474E"/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D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4lBDSMVWnC6mXOeilaUjZ68BqA==">AMUW2mVWnsmZ/1UnjIO8Te4Bj/4DBkzqJTxWzzUyNCtLp3uYyfnahs1wli2BecUZma5TIHt1ZDfssFDuwGdYQn9FNc1Ej0CaGFcwUIpnCpa95EMk5taduVj7zD6oWAxYGrFqSfKbOWrS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Dell-9030</dc:creator>
  <cp:lastModifiedBy>Baris Dogru</cp:lastModifiedBy>
  <cp:revision>7</cp:revision>
  <dcterms:created xsi:type="dcterms:W3CDTF">2023-03-21T20:46:00Z</dcterms:created>
  <dcterms:modified xsi:type="dcterms:W3CDTF">2023-05-22T06:34:00Z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c113522612fb40c8aa867ed2e45e1abb244dc1636cd032f6e583a3a4d931f605</vt:lpwstr>
  </property>
</Properties>
</file>